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35FB3168" w:rsidR="00702AE3" w:rsidRPr="00BF4E36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 xml:space="preserve">Počet stran: </w:t>
      </w:r>
      <w:r w:rsidR="00031EBD">
        <w:rPr>
          <w:b/>
          <w:lang w:val="cs-CZ"/>
        </w:rPr>
        <w:t>4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12664677" w:rsidR="00702AE3" w:rsidRDefault="00EE69A1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10</w:t>
      </w:r>
      <w:r w:rsidR="00854617">
        <w:rPr>
          <w:b/>
          <w:bCs/>
          <w:caps/>
          <w:snapToGrid w:val="0"/>
          <w:sz w:val="44"/>
          <w:szCs w:val="40"/>
          <w:lang w:val="cs-CZ"/>
        </w:rPr>
        <w:t>8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031EBD">
        <w:rPr>
          <w:b/>
          <w:bCs/>
          <w:caps/>
          <w:snapToGrid w:val="0"/>
          <w:sz w:val="44"/>
          <w:szCs w:val="40"/>
          <w:lang w:val="cs-CZ"/>
        </w:rPr>
        <w:t>6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11597170" w14:textId="1FA36634" w:rsidR="00031EBD" w:rsidRDefault="00031EBD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nábytek</w:t>
      </w:r>
    </w:p>
    <w:p w14:paraId="30303205" w14:textId="6D52BB82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EE69A1">
        <w:rPr>
          <w:b/>
          <w:bCs/>
          <w:caps/>
          <w:snapToGrid w:val="0"/>
          <w:sz w:val="44"/>
          <w:szCs w:val="40"/>
          <w:lang w:val="cs-CZ"/>
        </w:rPr>
        <w:t>10</w:t>
      </w:r>
      <w:r w:rsidR="00854617">
        <w:rPr>
          <w:b/>
          <w:bCs/>
          <w:caps/>
          <w:snapToGrid w:val="0"/>
          <w:sz w:val="44"/>
          <w:szCs w:val="40"/>
          <w:lang w:val="cs-CZ"/>
        </w:rPr>
        <w:t>8</w:t>
      </w:r>
    </w:p>
    <w:p w14:paraId="359D6F8C" w14:textId="74E124EE" w:rsidR="00854617" w:rsidRPr="00854617" w:rsidRDefault="00EE69A1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multimediální učebna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6072C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  <w:lang w:val="cs-CZ"/>
        </w:rPr>
      </w:pPr>
    </w:p>
    <w:p w14:paraId="342535FA" w14:textId="4F4FFF1E" w:rsidR="00BC2667" w:rsidRPr="00B150C9" w:rsidRDefault="00063083" w:rsidP="0076072C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proofErr w:type="gramStart"/>
      <w:r>
        <w:rPr>
          <w:b/>
          <w:bCs/>
          <w:snapToGrid w:val="0"/>
          <w:szCs w:val="24"/>
          <w:lang w:val="cs-CZ"/>
        </w:rPr>
        <w:t xml:space="preserve">DVZ - </w:t>
      </w:r>
      <w:r w:rsidR="006A5390">
        <w:rPr>
          <w:b/>
          <w:bCs/>
          <w:snapToGrid w:val="0"/>
          <w:szCs w:val="24"/>
          <w:lang w:val="cs-CZ"/>
        </w:rPr>
        <w:t>Dokumentace</w:t>
      </w:r>
      <w:proofErr w:type="gramEnd"/>
      <w:r w:rsidR="006A5390">
        <w:rPr>
          <w:b/>
          <w:bCs/>
          <w:snapToGrid w:val="0"/>
          <w:szCs w:val="24"/>
          <w:lang w:val="cs-CZ"/>
        </w:rPr>
        <w:t xml:space="preserve"> pro výběr zhotovitele.</w:t>
      </w:r>
    </w:p>
    <w:p w14:paraId="13546B4F" w14:textId="77777777" w:rsidR="006A5390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8E4D8A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MÁNESOVA – ODBORNÉ UČEBNY</w:t>
      </w:r>
    </w:p>
    <w:p w14:paraId="20922C4A" w14:textId="6D4CACDB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6E6E0F">
        <w:rPr>
          <w:rFonts w:ascii="Times New Roman" w:hAnsi="Times New Roman" w:cs="Times New Roman"/>
          <w:sz w:val="24"/>
          <w:szCs w:val="24"/>
        </w:rPr>
        <w:t>Mánesova 908, 765 02 Otrokovice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4123684B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20524</w:t>
      </w:r>
    </w:p>
    <w:p w14:paraId="47A01831" w14:textId="20B675E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205-24</w:t>
      </w:r>
    </w:p>
    <w:p w14:paraId="0922E281" w14:textId="7BB149F7" w:rsidR="002B7289" w:rsidRPr="009E6107" w:rsidRDefault="00223A9C" w:rsidP="00031EBD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483B043D" w14:textId="77777777" w:rsidTr="00EA5711">
        <w:trPr>
          <w:trHeight w:val="526"/>
          <w:jc w:val="center"/>
        </w:trPr>
        <w:tc>
          <w:tcPr>
            <w:tcW w:w="11058" w:type="dxa"/>
            <w:gridSpan w:val="4"/>
            <w:shd w:val="clear" w:color="auto" w:fill="BDD6EE" w:themeFill="accent1" w:themeFillTint="66"/>
            <w:vAlign w:val="center"/>
          </w:tcPr>
          <w:p w14:paraId="664A375E" w14:textId="08D352A7" w:rsidR="006A5390" w:rsidRPr="00AD7618" w:rsidRDefault="006A539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NÁBYTEK</w:t>
            </w:r>
          </w:p>
        </w:tc>
      </w:tr>
      <w:tr w:rsidR="00AD7618" w14:paraId="17572FF7" w14:textId="77777777" w:rsidTr="00AD7618">
        <w:trPr>
          <w:trHeight w:val="526"/>
          <w:jc w:val="center"/>
        </w:trPr>
        <w:tc>
          <w:tcPr>
            <w:tcW w:w="797" w:type="dxa"/>
            <w:vAlign w:val="center"/>
          </w:tcPr>
          <w:p w14:paraId="77968428" w14:textId="1F3B3A8D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6458F534" w14:textId="3E4202B9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3C3C3B3" w14:textId="056F4256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483794E0" w14:textId="5B09E68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3055D" w14:paraId="1B9AED6F" w14:textId="77777777" w:rsidTr="00EA5711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73AE2E1E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7C2C2EA7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4606C350" w14:textId="0E3CD1B7" w:rsidR="0043055D" w:rsidRDefault="0043055D" w:rsidP="00AD761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Učitelské pracoviště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0C7FBDA4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D7618" w14:paraId="621FABFC" w14:textId="77777777" w:rsidTr="00AD7618">
        <w:trPr>
          <w:jc w:val="center"/>
        </w:trPr>
        <w:tc>
          <w:tcPr>
            <w:tcW w:w="797" w:type="dxa"/>
            <w:vAlign w:val="center"/>
          </w:tcPr>
          <w:p w14:paraId="06D7E15D" w14:textId="141D9A97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2ED5CF7" w14:textId="77777777" w:rsidR="00AD7618" w:rsidRPr="007914C9" w:rsidRDefault="00AD7618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21157E87" w14:textId="77777777" w:rsidR="00AD7618" w:rsidRPr="00CA4137" w:rsidRDefault="00AD7618" w:rsidP="00AD761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4137">
              <w:rPr>
                <w:rFonts w:ascii="Times New Roman" w:hAnsi="Times New Roman" w:cs="Times New Roman"/>
                <w:b/>
                <w:sz w:val="20"/>
                <w:szCs w:val="20"/>
              </w:rPr>
              <w:t>Katedra multimediální s AV skříňkou, celodřevěná, ABS</w:t>
            </w:r>
          </w:p>
          <w:p w14:paraId="06586BDE" w14:textId="0FF4F7B3" w:rsidR="00B5273A" w:rsidRPr="00B5273A" w:rsidRDefault="00B5273A" w:rsidP="00B5273A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234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AD76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5273A">
              <w:rPr>
                <w:rFonts w:ascii="Times New Roman" w:hAnsi="Times New Roman" w:cs="Times New Roman"/>
                <w:bCs/>
                <w:sz w:val="20"/>
                <w:szCs w:val="20"/>
              </w:rPr>
              <w:t>760 x 1600 x 600 mm (v x š x h) - tolerance ±5%</w:t>
            </w:r>
          </w:p>
          <w:p w14:paraId="789FF59A" w14:textId="26211D1B" w:rsidR="00B5273A" w:rsidRPr="00B5273A" w:rsidRDefault="00B5273A" w:rsidP="00B5273A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73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Pracovní deska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Pr="00B527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25 mm s ABS hranou. V pracovní desce stolu bude průchodka průměru 70 mm pro kabeláž pro monitor. Konstrukce katedry z LTD 18 mm, dvojitá záda pro vedení veškeré kabeláže. Pojezd pro klávesnici pod pracovní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5273A">
              <w:rPr>
                <w:rFonts w:ascii="Times New Roman" w:hAnsi="Times New Roman" w:cs="Times New Roman"/>
                <w:bCs/>
                <w:sz w:val="20"/>
                <w:szCs w:val="20"/>
              </w:rPr>
              <w:t>deskou.</w:t>
            </w:r>
          </w:p>
          <w:p w14:paraId="2CB82394" w14:textId="4B5184FE" w:rsidR="00B5273A" w:rsidRPr="00B5273A" w:rsidRDefault="00B5273A" w:rsidP="00B5273A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73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PC box:</w:t>
            </w:r>
            <w:r w:rsidRPr="00B527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šíře 270 mm, ve spodní části jekl 40 x 20 mm, v horní části PC boxu police, v zadní části PC boxu </w:t>
            </w:r>
            <w:proofErr w:type="spellStart"/>
            <w:r w:rsidRPr="00B5273A">
              <w:rPr>
                <w:rFonts w:ascii="Times New Roman" w:hAnsi="Times New Roman" w:cs="Times New Roman"/>
                <w:bCs/>
                <w:sz w:val="20"/>
                <w:szCs w:val="20"/>
              </w:rPr>
              <w:t>odvětrování</w:t>
            </w:r>
            <w:proofErr w:type="spellEnd"/>
            <w:r w:rsidRPr="00B527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perforovaným plechem (velikost otvoru min. 7 mm max.10 mm). </w:t>
            </w:r>
          </w:p>
          <w:p w14:paraId="51867DB1" w14:textId="1167D161" w:rsidR="00B5273A" w:rsidRPr="00B5273A" w:rsidRDefault="00B5273A" w:rsidP="00B5273A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73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Roletová skříňka pro AV techniku:</w:t>
            </w:r>
            <w:r w:rsidRPr="00B527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šíře 600 mm, ve spodní části jekl 40 x 20 mm, 2x stavitelné police, horizontální roletová dvířka se zámkem.</w:t>
            </w:r>
          </w:p>
          <w:p w14:paraId="1B9A5380" w14:textId="2F90D488" w:rsidR="00B5273A" w:rsidRPr="00B5273A" w:rsidRDefault="00B5273A" w:rsidP="00B5273A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73A">
              <w:rPr>
                <w:rFonts w:ascii="Times New Roman" w:hAnsi="Times New Roman" w:cs="Times New Roman"/>
                <w:bCs/>
                <w:sz w:val="20"/>
                <w:szCs w:val="20"/>
              </w:rPr>
              <w:t>Kovové prvky budou upraveny vypalovací barvou RAL dle výběru.</w:t>
            </w:r>
          </w:p>
          <w:p w14:paraId="5D1FA19F" w14:textId="4042B917" w:rsidR="007914C9" w:rsidRDefault="00E643BE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Barva dle výběru investora.</w:t>
            </w:r>
          </w:p>
          <w:p w14:paraId="16F8A718" w14:textId="77777777" w:rsidR="00E643BE" w:rsidRDefault="00E643BE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71441B5" w14:textId="0FA0386B" w:rsidR="00DF3872" w:rsidRPr="007914C9" w:rsidRDefault="007914C9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14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El. </w:t>
            </w:r>
            <w:r w:rsidR="00543178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7914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ozvod v katedře: CYKY 3x 2,5; zásuvky </w:t>
            </w:r>
            <w:proofErr w:type="gramStart"/>
            <w:r w:rsidRPr="007914C9">
              <w:rPr>
                <w:rFonts w:ascii="Times New Roman" w:hAnsi="Times New Roman" w:cs="Times New Roman"/>
                <w:bCs/>
                <w:sz w:val="20"/>
                <w:szCs w:val="20"/>
              </w:rPr>
              <w:t>230V</w:t>
            </w:r>
            <w:proofErr w:type="gramEnd"/>
            <w:r w:rsidR="005431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+ revize s vystavením revizní zprávy. </w:t>
            </w:r>
          </w:p>
        </w:tc>
        <w:tc>
          <w:tcPr>
            <w:tcW w:w="1043" w:type="dxa"/>
            <w:vAlign w:val="center"/>
          </w:tcPr>
          <w:p w14:paraId="2F29654B" w14:textId="68C4D67C" w:rsidR="00AD7618" w:rsidRDefault="00AD7618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D7618" w14:paraId="6F6D2B3C" w14:textId="77777777" w:rsidTr="00AD7618">
        <w:trPr>
          <w:jc w:val="center"/>
        </w:trPr>
        <w:tc>
          <w:tcPr>
            <w:tcW w:w="797" w:type="dxa"/>
            <w:vAlign w:val="center"/>
          </w:tcPr>
          <w:p w14:paraId="7415D629" w14:textId="407F6640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2249" w:type="dxa"/>
            <w:vAlign w:val="center"/>
          </w:tcPr>
          <w:p w14:paraId="04C5C727" w14:textId="7777777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F7A867F" w14:textId="77777777" w:rsidR="00AD7618" w:rsidRDefault="00AD7618" w:rsidP="00AD761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Židle učitelská – čalouněná skořepina</w:t>
            </w:r>
          </w:p>
          <w:p w14:paraId="0460FFE2" w14:textId="173D91D1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29DA">
              <w:rPr>
                <w:rFonts w:ascii="Times New Roman" w:hAnsi="Times New Roman" w:cs="Times New Roman"/>
                <w:bCs/>
                <w:sz w:val="20"/>
                <w:szCs w:val="20"/>
              </w:rPr>
              <w:t>Konstrukce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 kombinovaného rámu z ohýbaného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plechooválu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 x 38 mm s tvarovanou 11 vrstvou skořepinou s čalouněním sedáku a opěráku. </w:t>
            </w:r>
            <w:r w:rsidRPr="001329DA">
              <w:rPr>
                <w:rFonts w:ascii="Times New Roman" w:hAnsi="Times New Roman" w:cs="Times New Roman"/>
                <w:bCs/>
                <w:sz w:val="20"/>
                <w:szCs w:val="20"/>
              </w:rPr>
              <w:t>Fixace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329DA">
              <w:rPr>
                <w:rFonts w:ascii="Times New Roman" w:hAnsi="Times New Roman" w:cs="Times New Roman"/>
                <w:bCs/>
                <w:sz w:val="20"/>
                <w:szCs w:val="20"/>
              </w:rPr>
              <w:t>pomocí přítlačné desky formou skrytých závrtných šroubů. Nohy opatřené plastovým návlekem a plastová kolébka s možností vložení teflonového nebo filcového kluzáku.</w:t>
            </w:r>
          </w:p>
          <w:p w14:paraId="3275D825" w14:textId="7354787E" w:rsidR="00F976E5" w:rsidRDefault="00F976E5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F976E5">
              <w:rPr>
                <w:rFonts w:ascii="Times New Roman" w:hAnsi="Times New Roman" w:cs="Times New Roman"/>
                <w:bCs/>
                <w:sz w:val="20"/>
                <w:szCs w:val="20"/>
              </w:rPr>
              <w:t>Barva dle výběru investora.</w:t>
            </w:r>
          </w:p>
        </w:tc>
        <w:tc>
          <w:tcPr>
            <w:tcW w:w="1043" w:type="dxa"/>
            <w:vAlign w:val="center"/>
          </w:tcPr>
          <w:p w14:paraId="6DF1C706" w14:textId="1925A649" w:rsidR="00AD7618" w:rsidRDefault="00AD7618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3262C0" w14:paraId="74BE4DFA" w14:textId="77777777" w:rsidTr="0045524C">
        <w:trPr>
          <w:jc w:val="center"/>
        </w:trPr>
        <w:tc>
          <w:tcPr>
            <w:tcW w:w="11058" w:type="dxa"/>
            <w:gridSpan w:val="4"/>
          </w:tcPr>
          <w:p w14:paraId="4BD9667D" w14:textId="77777777" w:rsidR="0042505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55D558D9" w14:textId="6E3DB947" w:rsidR="003262C0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533D980" w14:textId="712BEB20" w:rsidR="00AD7618" w:rsidRDefault="00AD7618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p w14:paraId="10A930DF" w14:textId="45C48233" w:rsidR="007E1917" w:rsidRPr="00AD7618" w:rsidRDefault="007E1917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AD7618" w14:paraId="7F98A771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63A252E3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6552C6B9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339E9581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5DA37B9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3055D" w14:paraId="6C61D2FB" w14:textId="77777777" w:rsidTr="00EA5711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7FD98B33" w14:textId="77777777" w:rsidR="0043055D" w:rsidRDefault="0043055D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57BE24C7" w14:textId="77777777" w:rsidR="0043055D" w:rsidRDefault="0043055D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3495CCDF" w14:textId="5D76AE3B" w:rsidR="0043055D" w:rsidRPr="007E1917" w:rsidRDefault="0043055D" w:rsidP="007E191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Žákovské pracoviště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71E15409" w14:textId="77777777" w:rsidR="0043055D" w:rsidRDefault="0043055D" w:rsidP="00666488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D7618" w14:paraId="43E267CD" w14:textId="77777777" w:rsidTr="00666488">
        <w:trPr>
          <w:jc w:val="center"/>
        </w:trPr>
        <w:tc>
          <w:tcPr>
            <w:tcW w:w="797" w:type="dxa"/>
            <w:vAlign w:val="center"/>
          </w:tcPr>
          <w:p w14:paraId="1E5CA831" w14:textId="1394840E" w:rsidR="00AD7618" w:rsidRDefault="005935B4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</w:t>
            </w:r>
            <w:r w:rsidR="00EE171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49" w:type="dxa"/>
            <w:vAlign w:val="center"/>
          </w:tcPr>
          <w:p w14:paraId="63AD294E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6784549" w14:textId="6C57DC28" w:rsidR="00094A36" w:rsidRPr="008D72F3" w:rsidRDefault="008D72F3" w:rsidP="008D72F3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2F3">
              <w:rPr>
                <w:rFonts w:ascii="Times New Roman" w:hAnsi="Times New Roman" w:cs="Times New Roman"/>
                <w:b/>
                <w:sz w:val="20"/>
                <w:szCs w:val="20"/>
              </w:rPr>
              <w:t>Židle pevná, čalouněná s područkami a sklopným pracovním pultem</w:t>
            </w:r>
          </w:p>
          <w:p w14:paraId="791B5320" w14:textId="6965EC52" w:rsidR="008D72F3" w:rsidRPr="008D72F3" w:rsidRDefault="008D72F3" w:rsidP="008D72F3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2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Židle se sedákem i opěrákem vyrobeným z min. 7 vrstvé bukové překližky, čalouněný sedák a opěrák z látky odolné proti oděru min. 100 tis. cyklů. Sedák opěrák jsou k rámu přichyceni ocelovými nýty. Rám židle je vyroben z ocelových profilů jako </w:t>
            </w:r>
            <w:proofErr w:type="spellStart"/>
            <w:r w:rsidRPr="008D72F3">
              <w:rPr>
                <w:rFonts w:ascii="Times New Roman" w:hAnsi="Times New Roman" w:cs="Times New Roman"/>
                <w:bCs/>
                <w:sz w:val="20"/>
                <w:szCs w:val="20"/>
              </w:rPr>
              <w:t>celosvařenec</w:t>
            </w:r>
            <w:proofErr w:type="spellEnd"/>
            <w:r w:rsidRPr="008D72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Nosné profily rámu jsou </w:t>
            </w:r>
            <w:proofErr w:type="spellStart"/>
            <w:r w:rsidRPr="008D72F3">
              <w:rPr>
                <w:rFonts w:ascii="Times New Roman" w:hAnsi="Times New Roman" w:cs="Times New Roman"/>
                <w:bCs/>
                <w:sz w:val="20"/>
                <w:szCs w:val="20"/>
              </w:rPr>
              <w:t>plochoovál</w:t>
            </w:r>
            <w:proofErr w:type="spellEnd"/>
            <w:r w:rsidRPr="008D72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38x20</w:t>
            </w:r>
            <w:r w:rsidR="007877E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8D72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mm o síle stěny min. 1,5 mm. Područky jsou tvořeny z ohýbaného </w:t>
            </w:r>
            <w:proofErr w:type="spellStart"/>
            <w:r w:rsidRPr="008D72F3">
              <w:rPr>
                <w:rFonts w:ascii="Times New Roman" w:hAnsi="Times New Roman" w:cs="Times New Roman"/>
                <w:bCs/>
                <w:sz w:val="20"/>
                <w:szCs w:val="20"/>
              </w:rPr>
              <w:t>plochooválu</w:t>
            </w:r>
            <w:proofErr w:type="spellEnd"/>
            <w:r w:rsidRPr="008D72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 pevně přichycenými dřevěnými podložkami min.190 x 45 mm. Jedna z</w:t>
            </w:r>
            <w:r w:rsidR="007877E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8D72F3">
              <w:rPr>
                <w:rFonts w:ascii="Times New Roman" w:hAnsi="Times New Roman" w:cs="Times New Roman"/>
                <w:bCs/>
                <w:sz w:val="20"/>
                <w:szCs w:val="20"/>
              </w:rPr>
              <w:t>područek</w:t>
            </w:r>
            <w:r w:rsidR="007877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D72F3">
              <w:rPr>
                <w:rFonts w:ascii="Times New Roman" w:hAnsi="Times New Roman" w:cs="Times New Roman"/>
                <w:bCs/>
                <w:sz w:val="20"/>
                <w:szCs w:val="20"/>
              </w:rPr>
              <w:t>(volitelně) musí být osazena otočným a sklopným pracovním pultem o min.</w:t>
            </w:r>
            <w:r w:rsidR="007877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D72F3">
              <w:rPr>
                <w:rFonts w:ascii="Times New Roman" w:hAnsi="Times New Roman" w:cs="Times New Roman"/>
                <w:bCs/>
                <w:sz w:val="20"/>
                <w:szCs w:val="20"/>
              </w:rPr>
              <w:t>rozměru 200 x 450 mm na otočném kloubu s pevnou aretací v horizontální poloze. Kovové prvky budou upraveny vypalovací barvou RAL dle výběru.</w:t>
            </w:r>
          </w:p>
        </w:tc>
        <w:tc>
          <w:tcPr>
            <w:tcW w:w="1043" w:type="dxa"/>
            <w:vAlign w:val="center"/>
          </w:tcPr>
          <w:p w14:paraId="2850EEB5" w14:textId="5B60BC18" w:rsidR="00AD7618" w:rsidRPr="000E2F70" w:rsidRDefault="0017666D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  <w:r w:rsidR="00094A36" w:rsidRPr="000E2F70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D7618" w14:paraId="61255E2D" w14:textId="77777777" w:rsidTr="00666488">
        <w:trPr>
          <w:jc w:val="center"/>
        </w:trPr>
        <w:tc>
          <w:tcPr>
            <w:tcW w:w="797" w:type="dxa"/>
            <w:vAlign w:val="center"/>
          </w:tcPr>
          <w:p w14:paraId="5FB4F957" w14:textId="25D6C396" w:rsidR="00AD7618" w:rsidRDefault="005935B4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</w:t>
            </w:r>
            <w:r w:rsidR="00EE171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3CCE5E97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152C085D" w14:textId="5549821E" w:rsidR="00094A36" w:rsidRPr="004668D8" w:rsidRDefault="008D72F3" w:rsidP="004668D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68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Židle výškově </w:t>
            </w:r>
            <w:proofErr w:type="spellStart"/>
            <w:r w:rsidRPr="004668D8">
              <w:rPr>
                <w:rFonts w:ascii="Times New Roman" w:hAnsi="Times New Roman" w:cs="Times New Roman"/>
                <w:b/>
                <w:sz w:val="20"/>
                <w:szCs w:val="20"/>
              </w:rPr>
              <w:t>stavitelá</w:t>
            </w:r>
            <w:proofErr w:type="spellEnd"/>
            <w:r w:rsidRPr="004668D8">
              <w:rPr>
                <w:rFonts w:ascii="Times New Roman" w:hAnsi="Times New Roman" w:cs="Times New Roman"/>
                <w:b/>
                <w:sz w:val="20"/>
                <w:szCs w:val="20"/>
              </w:rPr>
              <w:t>, čalouněná s područkami a sklopným pracovním pultem</w:t>
            </w:r>
          </w:p>
          <w:p w14:paraId="74C0136A" w14:textId="0627F7C2" w:rsidR="008D72F3" w:rsidRPr="004668D8" w:rsidRDefault="008D72F3" w:rsidP="004668D8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68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Židle se sedákem i opěrákem vyrobeným z min. 7 vrstvé bukové překližky, čalouněný sedák a opěrák z látky odolné proti oděru min. 100 tis. cyklů. Sedák i opěrák jsou k rámu přichyceni ocelovými nýty. Rám židle je vyroben z ocelových profilů jako </w:t>
            </w:r>
            <w:proofErr w:type="spellStart"/>
            <w:r w:rsidRPr="004668D8">
              <w:rPr>
                <w:rFonts w:ascii="Times New Roman" w:hAnsi="Times New Roman" w:cs="Times New Roman"/>
                <w:bCs/>
                <w:sz w:val="20"/>
                <w:szCs w:val="20"/>
              </w:rPr>
              <w:t>celosvařenec</w:t>
            </w:r>
            <w:proofErr w:type="spellEnd"/>
            <w:r w:rsidRPr="004668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Nosné profily rámu jsou </w:t>
            </w:r>
            <w:proofErr w:type="spellStart"/>
            <w:r w:rsidRPr="004668D8">
              <w:rPr>
                <w:rFonts w:ascii="Times New Roman" w:hAnsi="Times New Roman" w:cs="Times New Roman"/>
                <w:bCs/>
                <w:sz w:val="20"/>
                <w:szCs w:val="20"/>
              </w:rPr>
              <w:t>plochoovál</w:t>
            </w:r>
            <w:proofErr w:type="spellEnd"/>
            <w:r w:rsidRPr="004668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38x20</w:t>
            </w:r>
            <w:r w:rsidR="007877E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668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mm o síle stěny min. 1,5 mm. Područky jsou tvořeny z ohýbaného </w:t>
            </w:r>
            <w:proofErr w:type="spellStart"/>
            <w:r w:rsidRPr="004668D8">
              <w:rPr>
                <w:rFonts w:ascii="Times New Roman" w:hAnsi="Times New Roman" w:cs="Times New Roman"/>
                <w:bCs/>
                <w:sz w:val="20"/>
                <w:szCs w:val="20"/>
              </w:rPr>
              <w:t>plochooválu</w:t>
            </w:r>
            <w:proofErr w:type="spellEnd"/>
            <w:r w:rsidRPr="004668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 pevně přichycenými dřevěnými podložkami min.190 x 45 mm. Jedna z područek (volitelně) musí být osazena otočným a sklopným pracovním pultem o </w:t>
            </w:r>
            <w:proofErr w:type="spellStart"/>
            <w:proofErr w:type="gramStart"/>
            <w:r w:rsidRPr="004668D8">
              <w:rPr>
                <w:rFonts w:ascii="Times New Roman" w:hAnsi="Times New Roman" w:cs="Times New Roman"/>
                <w:bCs/>
                <w:sz w:val="20"/>
                <w:szCs w:val="20"/>
              </w:rPr>
              <w:t>min.rozměru</w:t>
            </w:r>
            <w:proofErr w:type="spellEnd"/>
            <w:proofErr w:type="gramEnd"/>
            <w:r w:rsidRPr="004668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200 x 450 mm na otočném kloubu s pevnou aretací v horizontální poloze. Výšková stavitelnost pomocí rektifikačních šroubů do min. 3 pozic bez použití nářadí. Kovové prvky budou upraveny vypalovací barvou RAL dle výběru.</w:t>
            </w:r>
          </w:p>
        </w:tc>
        <w:tc>
          <w:tcPr>
            <w:tcW w:w="1043" w:type="dxa"/>
            <w:vAlign w:val="center"/>
          </w:tcPr>
          <w:p w14:paraId="07B5B675" w14:textId="59AC8AF6" w:rsidR="00AD7618" w:rsidRPr="000E2F70" w:rsidRDefault="0017666D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  <w:r w:rsidR="00094A36" w:rsidRPr="000E2F70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D7618" w14:paraId="0B321672" w14:textId="77777777" w:rsidTr="00666488">
        <w:trPr>
          <w:jc w:val="center"/>
        </w:trPr>
        <w:tc>
          <w:tcPr>
            <w:tcW w:w="797" w:type="dxa"/>
            <w:vAlign w:val="center"/>
          </w:tcPr>
          <w:p w14:paraId="719ABC9C" w14:textId="729ED459" w:rsidR="00AD7618" w:rsidRDefault="005935B4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</w:t>
            </w:r>
            <w:r w:rsidR="00EE171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49" w:type="dxa"/>
            <w:vAlign w:val="center"/>
          </w:tcPr>
          <w:p w14:paraId="5842ABD3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5BF9E9C" w14:textId="03DF2033" w:rsidR="00BA43A5" w:rsidRPr="005232FD" w:rsidRDefault="004B04E9" w:rsidP="005232FD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2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Univerzální stůl – </w:t>
            </w:r>
            <w:proofErr w:type="spellStart"/>
            <w:r w:rsidRPr="005232FD">
              <w:rPr>
                <w:rFonts w:ascii="Times New Roman" w:hAnsi="Times New Roman" w:cs="Times New Roman"/>
                <w:b/>
                <w:sz w:val="20"/>
                <w:szCs w:val="20"/>
              </w:rPr>
              <w:t>jeklový</w:t>
            </w:r>
            <w:proofErr w:type="spellEnd"/>
          </w:p>
          <w:p w14:paraId="2406BEB1" w14:textId="0498AB62" w:rsidR="00D32A1C" w:rsidRPr="00D32A1C" w:rsidRDefault="005023B2" w:rsidP="00D32A1C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234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AD76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32A1C"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>760 x 800 x 800 mm (v x š x h) - tolerance ±5%</w:t>
            </w:r>
          </w:p>
          <w:p w14:paraId="19F8624F" w14:textId="6829F6A3" w:rsidR="00D32A1C" w:rsidRPr="00D32A1C" w:rsidRDefault="00D32A1C" w:rsidP="00D32A1C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84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rámová </w:t>
            </w:r>
            <w:proofErr w:type="spellStart"/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>celosvařencová</w:t>
            </w:r>
            <w:proofErr w:type="spellEnd"/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 stolu je tvořena </w:t>
            </w:r>
            <w:proofErr w:type="spellStart"/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>jeklem</w:t>
            </w:r>
            <w:proofErr w:type="spellEnd"/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</w:t>
            </w:r>
            <w:r w:rsidR="0005284E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  <w:r w:rsidR="0005284E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05284E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  <w:r w:rsidR="0005284E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5284E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>mm v kombinaci s </w:t>
            </w:r>
            <w:proofErr w:type="spellStart"/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>jeklem</w:t>
            </w:r>
            <w:proofErr w:type="spellEnd"/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 x 30 x 2 mm s povrchovou úpravou práškovou vypalovací barvou v odstínech dle vzorníku RAL. Nohy jsou opatřeny rektifikačními šrouby. </w:t>
            </w:r>
          </w:p>
          <w:p w14:paraId="68E02A77" w14:textId="77777777" w:rsidR="00D32A1C" w:rsidRPr="00D32A1C" w:rsidRDefault="00D32A1C" w:rsidP="00D32A1C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84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Pracovní deska:</w:t>
            </w:r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vyrobena z laminované dřevotřískové desky tl.18 mm s olepením </w:t>
            </w:r>
          </w:p>
          <w:p w14:paraId="7ACA1927" w14:textId="77777777" w:rsidR="00D32A1C" w:rsidRPr="00D32A1C" w:rsidRDefault="00D32A1C" w:rsidP="00D32A1C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plastovou hranou o tloušťce 2 mm. Stolová deska je s rámem spojena pomocí </w:t>
            </w:r>
          </w:p>
          <w:p w14:paraId="2BA493EB" w14:textId="42D8DCB3" w:rsidR="004B04E9" w:rsidRPr="00AC644B" w:rsidRDefault="00D32A1C" w:rsidP="00D32A1C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>závrtných matic a šroubů s metrickým závitem, ABS hrany.</w:t>
            </w:r>
          </w:p>
        </w:tc>
        <w:tc>
          <w:tcPr>
            <w:tcW w:w="1043" w:type="dxa"/>
            <w:vAlign w:val="center"/>
          </w:tcPr>
          <w:p w14:paraId="63CB596A" w14:textId="3F37361C" w:rsidR="00AD7618" w:rsidRPr="000E2F70" w:rsidRDefault="004668D8" w:rsidP="00D9060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094A36" w:rsidRPr="000E2F70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D7618" w14:paraId="1E1B260A" w14:textId="77777777" w:rsidTr="00701281">
        <w:trPr>
          <w:jc w:val="center"/>
        </w:trPr>
        <w:tc>
          <w:tcPr>
            <w:tcW w:w="797" w:type="dxa"/>
            <w:vAlign w:val="center"/>
          </w:tcPr>
          <w:p w14:paraId="1B93CC36" w14:textId="452B7F81" w:rsidR="00AD7618" w:rsidRDefault="005935B4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C644B" w:rsidRPr="00BF4E36">
              <w:rPr>
                <w:rFonts w:ascii="Times New Roman" w:hAnsi="Times New Roman" w:cs="Times New Roman"/>
                <w:b/>
              </w:rPr>
              <w:t>0</w:t>
            </w:r>
            <w:r w:rsidR="00EE171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49" w:type="dxa"/>
          </w:tcPr>
          <w:p w14:paraId="100E0152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41DA1F5E" w14:textId="77777777" w:rsidR="00D32A1C" w:rsidRPr="005232FD" w:rsidRDefault="004B04E9" w:rsidP="005232FD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2FD">
              <w:rPr>
                <w:rFonts w:ascii="Times New Roman" w:hAnsi="Times New Roman" w:cs="Times New Roman"/>
                <w:b/>
                <w:sz w:val="20"/>
                <w:szCs w:val="20"/>
              </w:rPr>
              <w:t>Žákovská židle stohovatelná, čalouněná</w:t>
            </w:r>
          </w:p>
          <w:p w14:paraId="04556821" w14:textId="46420B2A" w:rsidR="004B04E9" w:rsidRPr="00BA43A5" w:rsidRDefault="00D32A1C" w:rsidP="00D32A1C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84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kovová </w:t>
            </w:r>
            <w:r w:rsidR="0005284E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>plochooválný</w:t>
            </w:r>
            <w:proofErr w:type="spellEnd"/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profil, povrchová úprava vypalovací barvou, korpus dřevěný 7 vrstvý, čalouněný sedák a opěrák z látky odolné proti oděru min.</w:t>
            </w:r>
            <w:r w:rsidR="007877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>100 tis. cyklů, plastové kluzáky s možností vložení filcové nebo teflonové vložky.</w:t>
            </w:r>
          </w:p>
        </w:tc>
        <w:tc>
          <w:tcPr>
            <w:tcW w:w="1043" w:type="dxa"/>
            <w:vAlign w:val="center"/>
          </w:tcPr>
          <w:p w14:paraId="5B887C73" w14:textId="24164B1B" w:rsidR="00AD7618" w:rsidRPr="000E2F70" w:rsidRDefault="004668D8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  <w:r w:rsidR="00094A36" w:rsidRPr="000E2F70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263087" w14:paraId="144BB680" w14:textId="77777777" w:rsidTr="00084FE6">
        <w:trPr>
          <w:jc w:val="center"/>
        </w:trPr>
        <w:tc>
          <w:tcPr>
            <w:tcW w:w="11058" w:type="dxa"/>
            <w:gridSpan w:val="4"/>
            <w:vAlign w:val="center"/>
          </w:tcPr>
          <w:p w14:paraId="6CA652F0" w14:textId="77777777" w:rsidR="0042505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4FE160CF" w14:textId="43C8A870" w:rsidR="00263087" w:rsidRPr="00AC644B" w:rsidRDefault="0042505A" w:rsidP="0042505A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56F45B86" w14:textId="77777777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6A369757" w14:textId="1CF562E5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065684" w14:paraId="39F072A2" w14:textId="77777777" w:rsidTr="004D7A85">
        <w:trPr>
          <w:trHeight w:val="526"/>
          <w:jc w:val="center"/>
        </w:trPr>
        <w:tc>
          <w:tcPr>
            <w:tcW w:w="797" w:type="dxa"/>
            <w:vAlign w:val="center"/>
          </w:tcPr>
          <w:p w14:paraId="1C6D93F1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32D13A93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1FC0F1D2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4809C5A7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065684" w14:paraId="320AC3FC" w14:textId="77777777" w:rsidTr="004D7A85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030CB0F4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18ED26A2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5CEFCBDA" w14:textId="77777777" w:rsidR="00065684" w:rsidRPr="00094A36" w:rsidRDefault="00065684" w:rsidP="004D7A8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Nábytek – společný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766C411C" w14:textId="77777777" w:rsidR="00065684" w:rsidRPr="000E2F70" w:rsidRDefault="00065684" w:rsidP="004D7A85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65684" w14:paraId="4497E446" w14:textId="77777777" w:rsidTr="004D7A85">
        <w:trPr>
          <w:jc w:val="center"/>
        </w:trPr>
        <w:tc>
          <w:tcPr>
            <w:tcW w:w="797" w:type="dxa"/>
            <w:vAlign w:val="center"/>
          </w:tcPr>
          <w:p w14:paraId="620D7B47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Pr="00BF4E36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49" w:type="dxa"/>
            <w:vAlign w:val="center"/>
          </w:tcPr>
          <w:p w14:paraId="3A3F3FBD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77D138C" w14:textId="77777777" w:rsidR="00065684" w:rsidRPr="001C75B7" w:rsidRDefault="00065684" w:rsidP="004D7A8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75B7">
              <w:rPr>
                <w:rFonts w:ascii="Times New Roman" w:hAnsi="Times New Roman" w:cs="Times New Roman"/>
                <w:b/>
                <w:sz w:val="20"/>
                <w:szCs w:val="20"/>
              </w:rPr>
              <w:t>Vestavná skříň</w:t>
            </w:r>
          </w:p>
          <w:p w14:paraId="0463AC31" w14:textId="43635A90" w:rsidR="00065684" w:rsidRPr="00CF2EE5" w:rsidRDefault="00065684" w:rsidP="004D7A8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234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AD76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F2E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1900 x </w:t>
            </w:r>
            <w:r w:rsidR="00874D4E"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  <w:r w:rsidRPr="00CF2E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400 mm (v x š x h) - tolerance ±5%</w:t>
            </w:r>
          </w:p>
          <w:p w14:paraId="7ED18E77" w14:textId="77777777" w:rsidR="00065684" w:rsidRPr="00CF2EE5" w:rsidRDefault="00065684" w:rsidP="004D7A8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84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D32A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F2EE5">
              <w:rPr>
                <w:rFonts w:ascii="Times New Roman" w:hAnsi="Times New Roman" w:cs="Times New Roman"/>
                <w:bCs/>
                <w:sz w:val="20"/>
                <w:szCs w:val="20"/>
              </w:rPr>
              <w:t>z LTD materiálu. Spodní část dvoudveřová policová v. 950 mm, horní část dvoudveřová policová v. 950 mm. Uzamykatelná sjednoceným klíčem.</w:t>
            </w:r>
          </w:p>
        </w:tc>
        <w:tc>
          <w:tcPr>
            <w:tcW w:w="1043" w:type="dxa"/>
            <w:vAlign w:val="center"/>
          </w:tcPr>
          <w:p w14:paraId="4853740D" w14:textId="77777777" w:rsidR="00065684" w:rsidRPr="000E2F70" w:rsidRDefault="00065684" w:rsidP="004D7A85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E2F70"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065684" w14:paraId="1F9891D5" w14:textId="77777777" w:rsidTr="004D7A85">
        <w:trPr>
          <w:jc w:val="center"/>
        </w:trPr>
        <w:tc>
          <w:tcPr>
            <w:tcW w:w="797" w:type="dxa"/>
            <w:vAlign w:val="center"/>
          </w:tcPr>
          <w:p w14:paraId="121D2B32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Pr="00BF4E36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49" w:type="dxa"/>
            <w:vAlign w:val="center"/>
          </w:tcPr>
          <w:p w14:paraId="040EE7DF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4AE20D29" w14:textId="77777777" w:rsidR="00065684" w:rsidRPr="00CF2EE5" w:rsidRDefault="00065684" w:rsidP="004D7A8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2EE5">
              <w:rPr>
                <w:rFonts w:ascii="Times New Roman" w:hAnsi="Times New Roman" w:cs="Times New Roman"/>
                <w:b/>
                <w:sz w:val="20"/>
                <w:szCs w:val="20"/>
              </w:rPr>
              <w:t>Sezení pro čtenáře</w:t>
            </w:r>
          </w:p>
          <w:p w14:paraId="5D1FABBE" w14:textId="3DA20F2B" w:rsidR="00065684" w:rsidRPr="00CF2EE5" w:rsidRDefault="00065684" w:rsidP="004D7A8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234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AD76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F2EE5">
              <w:rPr>
                <w:rFonts w:ascii="Times New Roman" w:hAnsi="Times New Roman" w:cs="Times New Roman"/>
                <w:bCs/>
                <w:sz w:val="20"/>
                <w:szCs w:val="20"/>
              </w:rPr>
              <w:t>1900 x 3</w:t>
            </w:r>
            <w:r w:rsidR="00874D4E"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  <w:r w:rsidRPr="00CF2E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400 mm (v x š x h) - tolerance ±5%</w:t>
            </w:r>
          </w:p>
          <w:p w14:paraId="5FFB3D83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2EE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Pr="00CF2E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LTD materiálu s úložným prostorem. Odklápěcí čalouněný sedák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 </w:t>
            </w:r>
            <w:r w:rsidRPr="00CF2EE5">
              <w:rPr>
                <w:rFonts w:ascii="Times New Roman" w:hAnsi="Times New Roman" w:cs="Times New Roman"/>
                <w:bCs/>
                <w:sz w:val="20"/>
                <w:szCs w:val="20"/>
              </w:rPr>
              <w:t>látky odolné proti oděru min. 100 tis. cyklů, výška min.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CF2EE5">
              <w:rPr>
                <w:rFonts w:ascii="Times New Roman" w:hAnsi="Times New Roman" w:cs="Times New Roman"/>
                <w:bCs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CF2E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mm, hloubka min.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CF2EE5">
              <w:rPr>
                <w:rFonts w:ascii="Times New Roman" w:hAnsi="Times New Roman" w:cs="Times New Roman"/>
                <w:bCs/>
                <w:sz w:val="20"/>
                <w:szCs w:val="20"/>
              </w:rPr>
              <w:t>350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CF2EE5">
              <w:rPr>
                <w:rFonts w:ascii="Times New Roman" w:hAnsi="Times New Roman" w:cs="Times New Roman"/>
                <w:bCs/>
                <w:sz w:val="20"/>
                <w:szCs w:val="20"/>
              </w:rPr>
              <w:t>mm. LED osvětlení v horní části.</w:t>
            </w:r>
          </w:p>
          <w:p w14:paraId="6028C838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30C8DAA" w14:textId="796E7E58" w:rsidR="00065684" w:rsidRPr="008E3326" w:rsidRDefault="00065684" w:rsidP="004D7A8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14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El.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7914C9">
              <w:rPr>
                <w:rFonts w:ascii="Times New Roman" w:hAnsi="Times New Roman" w:cs="Times New Roman"/>
                <w:bCs/>
                <w:sz w:val="20"/>
                <w:szCs w:val="20"/>
              </w:rPr>
              <w:t>ozvod v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sezení pro čtenáře</w:t>
            </w:r>
            <w:r w:rsidRPr="007914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CYKY 3x 2,5; zásuvky </w:t>
            </w:r>
            <w:proofErr w:type="gramStart"/>
            <w:r w:rsidRPr="007914C9">
              <w:rPr>
                <w:rFonts w:ascii="Times New Roman" w:hAnsi="Times New Roman" w:cs="Times New Roman"/>
                <w:bCs/>
                <w:sz w:val="20"/>
                <w:szCs w:val="20"/>
              </w:rPr>
              <w:t>230V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+ revize s vystavením revizní zprávy.</w:t>
            </w:r>
          </w:p>
        </w:tc>
        <w:tc>
          <w:tcPr>
            <w:tcW w:w="1043" w:type="dxa"/>
            <w:vAlign w:val="center"/>
          </w:tcPr>
          <w:p w14:paraId="33A36CFA" w14:textId="77777777" w:rsidR="00065684" w:rsidRPr="000E2F70" w:rsidRDefault="00065684" w:rsidP="004D7A85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0E2F70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65684" w14:paraId="60E8A0E4" w14:textId="77777777" w:rsidTr="004D7A85">
        <w:trPr>
          <w:jc w:val="center"/>
        </w:trPr>
        <w:tc>
          <w:tcPr>
            <w:tcW w:w="11058" w:type="dxa"/>
            <w:gridSpan w:val="4"/>
            <w:vAlign w:val="center"/>
          </w:tcPr>
          <w:p w14:paraId="3B1F5825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3C854D06" w14:textId="77777777" w:rsidR="00065684" w:rsidRPr="00AC644B" w:rsidRDefault="00065684" w:rsidP="004D7A85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6C552843" w14:textId="77777777" w:rsidR="00065684" w:rsidRDefault="0006568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21A0446B" w14:textId="77777777" w:rsidR="00065684" w:rsidRDefault="0006568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065684" w:rsidSect="009513ED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D254C" w14:textId="77777777" w:rsidR="009513ED" w:rsidRDefault="009513ED" w:rsidP="007D2794">
      <w:pPr>
        <w:spacing w:after="0" w:line="240" w:lineRule="auto"/>
      </w:pPr>
      <w:r>
        <w:separator/>
      </w:r>
    </w:p>
  </w:endnote>
  <w:endnote w:type="continuationSeparator" w:id="0">
    <w:p w14:paraId="51714356" w14:textId="77777777" w:rsidR="009513ED" w:rsidRDefault="009513ED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5FBC9" w14:textId="77777777" w:rsidR="009513ED" w:rsidRDefault="009513ED" w:rsidP="007D2794">
      <w:pPr>
        <w:spacing w:after="0" w:line="240" w:lineRule="auto"/>
      </w:pPr>
      <w:r>
        <w:separator/>
      </w:r>
    </w:p>
  </w:footnote>
  <w:footnote w:type="continuationSeparator" w:id="0">
    <w:p w14:paraId="57C74779" w14:textId="77777777" w:rsidR="009513ED" w:rsidRDefault="009513ED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3178"/>
    <w:rsid w:val="000032E0"/>
    <w:rsid w:val="00007615"/>
    <w:rsid w:val="000107B3"/>
    <w:rsid w:val="000146E8"/>
    <w:rsid w:val="00015A87"/>
    <w:rsid w:val="00030FD3"/>
    <w:rsid w:val="00031EBD"/>
    <w:rsid w:val="00034024"/>
    <w:rsid w:val="0005284E"/>
    <w:rsid w:val="00063083"/>
    <w:rsid w:val="00065684"/>
    <w:rsid w:val="00070577"/>
    <w:rsid w:val="00074CDF"/>
    <w:rsid w:val="00075D74"/>
    <w:rsid w:val="00080827"/>
    <w:rsid w:val="00083585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712"/>
    <w:rsid w:val="000E4D10"/>
    <w:rsid w:val="000E67F4"/>
    <w:rsid w:val="000E7158"/>
    <w:rsid w:val="000F3C21"/>
    <w:rsid w:val="000F69B4"/>
    <w:rsid w:val="0010142A"/>
    <w:rsid w:val="0010212D"/>
    <w:rsid w:val="001040F2"/>
    <w:rsid w:val="00105377"/>
    <w:rsid w:val="00105DA9"/>
    <w:rsid w:val="00111FFC"/>
    <w:rsid w:val="0011268A"/>
    <w:rsid w:val="001128B1"/>
    <w:rsid w:val="0011421B"/>
    <w:rsid w:val="00116554"/>
    <w:rsid w:val="001224DC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564E"/>
    <w:rsid w:val="001517F6"/>
    <w:rsid w:val="00153AF4"/>
    <w:rsid w:val="0015413C"/>
    <w:rsid w:val="00157326"/>
    <w:rsid w:val="00157E8E"/>
    <w:rsid w:val="001615C2"/>
    <w:rsid w:val="001639EE"/>
    <w:rsid w:val="00164730"/>
    <w:rsid w:val="00164D3D"/>
    <w:rsid w:val="001657F6"/>
    <w:rsid w:val="0016776C"/>
    <w:rsid w:val="0017666D"/>
    <w:rsid w:val="001848DD"/>
    <w:rsid w:val="0018549C"/>
    <w:rsid w:val="0018583E"/>
    <w:rsid w:val="00186C63"/>
    <w:rsid w:val="00190636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6E59"/>
    <w:rsid w:val="001B790B"/>
    <w:rsid w:val="001B7973"/>
    <w:rsid w:val="001C2262"/>
    <w:rsid w:val="001C2A25"/>
    <w:rsid w:val="001C75B7"/>
    <w:rsid w:val="001C7A8D"/>
    <w:rsid w:val="001D2A49"/>
    <w:rsid w:val="001D7166"/>
    <w:rsid w:val="001D7D53"/>
    <w:rsid w:val="001E1EC4"/>
    <w:rsid w:val="001E566C"/>
    <w:rsid w:val="001E733C"/>
    <w:rsid w:val="0020351F"/>
    <w:rsid w:val="00203CB9"/>
    <w:rsid w:val="002058A4"/>
    <w:rsid w:val="0020774A"/>
    <w:rsid w:val="002104A1"/>
    <w:rsid w:val="00210F75"/>
    <w:rsid w:val="00212B2F"/>
    <w:rsid w:val="00223A9C"/>
    <w:rsid w:val="00224353"/>
    <w:rsid w:val="00231FF7"/>
    <w:rsid w:val="00235FB1"/>
    <w:rsid w:val="0024030C"/>
    <w:rsid w:val="00243CA5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9058C"/>
    <w:rsid w:val="002927D6"/>
    <w:rsid w:val="00292B61"/>
    <w:rsid w:val="002956D1"/>
    <w:rsid w:val="002975AB"/>
    <w:rsid w:val="002977A1"/>
    <w:rsid w:val="002A136F"/>
    <w:rsid w:val="002A729E"/>
    <w:rsid w:val="002B2BAE"/>
    <w:rsid w:val="002B56BC"/>
    <w:rsid w:val="002B7289"/>
    <w:rsid w:val="002C2E70"/>
    <w:rsid w:val="002C2EBE"/>
    <w:rsid w:val="002C3121"/>
    <w:rsid w:val="002D5D07"/>
    <w:rsid w:val="002E43A8"/>
    <w:rsid w:val="002E5DC8"/>
    <w:rsid w:val="002E6711"/>
    <w:rsid w:val="002E71E4"/>
    <w:rsid w:val="002F4B4E"/>
    <w:rsid w:val="002F4C8B"/>
    <w:rsid w:val="002F5DD8"/>
    <w:rsid w:val="00306B3F"/>
    <w:rsid w:val="003100EA"/>
    <w:rsid w:val="003146E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43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2402"/>
    <w:rsid w:val="003A48A6"/>
    <w:rsid w:val="003A4A45"/>
    <w:rsid w:val="003A759F"/>
    <w:rsid w:val="003A7B15"/>
    <w:rsid w:val="003B1BE9"/>
    <w:rsid w:val="003B4D54"/>
    <w:rsid w:val="003C42CE"/>
    <w:rsid w:val="003C431D"/>
    <w:rsid w:val="003C46DC"/>
    <w:rsid w:val="003C4FC5"/>
    <w:rsid w:val="003D1275"/>
    <w:rsid w:val="003E1F9C"/>
    <w:rsid w:val="003E376C"/>
    <w:rsid w:val="003E3DA9"/>
    <w:rsid w:val="003E5814"/>
    <w:rsid w:val="003F22B3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505A"/>
    <w:rsid w:val="0043055D"/>
    <w:rsid w:val="00433CD5"/>
    <w:rsid w:val="00440E91"/>
    <w:rsid w:val="00444531"/>
    <w:rsid w:val="00447690"/>
    <w:rsid w:val="0044771D"/>
    <w:rsid w:val="004555FF"/>
    <w:rsid w:val="00461D78"/>
    <w:rsid w:val="00462941"/>
    <w:rsid w:val="004668D8"/>
    <w:rsid w:val="00467B80"/>
    <w:rsid w:val="00471CED"/>
    <w:rsid w:val="00472C1C"/>
    <w:rsid w:val="00484B62"/>
    <w:rsid w:val="00491589"/>
    <w:rsid w:val="0049199B"/>
    <w:rsid w:val="00492F2F"/>
    <w:rsid w:val="00493BB3"/>
    <w:rsid w:val="004A2A4A"/>
    <w:rsid w:val="004A3DB0"/>
    <w:rsid w:val="004A447A"/>
    <w:rsid w:val="004A5399"/>
    <w:rsid w:val="004A7203"/>
    <w:rsid w:val="004B04E9"/>
    <w:rsid w:val="004B3039"/>
    <w:rsid w:val="004B7AEA"/>
    <w:rsid w:val="004C0EF1"/>
    <w:rsid w:val="004D09D3"/>
    <w:rsid w:val="004E42BA"/>
    <w:rsid w:val="004E4CAA"/>
    <w:rsid w:val="004E5458"/>
    <w:rsid w:val="004E5B04"/>
    <w:rsid w:val="004F188A"/>
    <w:rsid w:val="004F2036"/>
    <w:rsid w:val="004F4051"/>
    <w:rsid w:val="004F494C"/>
    <w:rsid w:val="004F52C8"/>
    <w:rsid w:val="004F5596"/>
    <w:rsid w:val="004F6238"/>
    <w:rsid w:val="004F645B"/>
    <w:rsid w:val="00501E8F"/>
    <w:rsid w:val="005023B2"/>
    <w:rsid w:val="005044C1"/>
    <w:rsid w:val="00514B73"/>
    <w:rsid w:val="00515486"/>
    <w:rsid w:val="00522FE7"/>
    <w:rsid w:val="005232FD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D1"/>
    <w:rsid w:val="005578D6"/>
    <w:rsid w:val="0056219F"/>
    <w:rsid w:val="005639F4"/>
    <w:rsid w:val="00565DE7"/>
    <w:rsid w:val="00573DFE"/>
    <w:rsid w:val="00575DC5"/>
    <w:rsid w:val="00576FD1"/>
    <w:rsid w:val="005828C9"/>
    <w:rsid w:val="0058568B"/>
    <w:rsid w:val="005935B4"/>
    <w:rsid w:val="00596730"/>
    <w:rsid w:val="005A0370"/>
    <w:rsid w:val="005A4856"/>
    <w:rsid w:val="005A6848"/>
    <w:rsid w:val="005C12A8"/>
    <w:rsid w:val="005C3693"/>
    <w:rsid w:val="005C3DAA"/>
    <w:rsid w:val="005C768F"/>
    <w:rsid w:val="005E011D"/>
    <w:rsid w:val="005E0A65"/>
    <w:rsid w:val="005E519A"/>
    <w:rsid w:val="005E6DE5"/>
    <w:rsid w:val="005F0AA8"/>
    <w:rsid w:val="005F22F4"/>
    <w:rsid w:val="005F62FF"/>
    <w:rsid w:val="005F6DE9"/>
    <w:rsid w:val="00603FB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5234A"/>
    <w:rsid w:val="006565EB"/>
    <w:rsid w:val="0066153B"/>
    <w:rsid w:val="006654AD"/>
    <w:rsid w:val="0066590B"/>
    <w:rsid w:val="00666E7D"/>
    <w:rsid w:val="006715B7"/>
    <w:rsid w:val="006A0514"/>
    <w:rsid w:val="006A3CEA"/>
    <w:rsid w:val="006A5390"/>
    <w:rsid w:val="006A74D1"/>
    <w:rsid w:val="006B13DC"/>
    <w:rsid w:val="006B345D"/>
    <w:rsid w:val="006B36E6"/>
    <w:rsid w:val="006C06CA"/>
    <w:rsid w:val="006D1044"/>
    <w:rsid w:val="006D2289"/>
    <w:rsid w:val="006D4CE7"/>
    <w:rsid w:val="006D7087"/>
    <w:rsid w:val="006D777C"/>
    <w:rsid w:val="006E0052"/>
    <w:rsid w:val="006E6E0F"/>
    <w:rsid w:val="006E7A82"/>
    <w:rsid w:val="006F2E0A"/>
    <w:rsid w:val="006F6E5F"/>
    <w:rsid w:val="006F7C34"/>
    <w:rsid w:val="00701281"/>
    <w:rsid w:val="00702AE3"/>
    <w:rsid w:val="007045FC"/>
    <w:rsid w:val="00705E57"/>
    <w:rsid w:val="00706354"/>
    <w:rsid w:val="00707359"/>
    <w:rsid w:val="007242FD"/>
    <w:rsid w:val="0072520D"/>
    <w:rsid w:val="0072522B"/>
    <w:rsid w:val="00727D94"/>
    <w:rsid w:val="00753943"/>
    <w:rsid w:val="00754600"/>
    <w:rsid w:val="0076072C"/>
    <w:rsid w:val="0076251D"/>
    <w:rsid w:val="007650DE"/>
    <w:rsid w:val="00765320"/>
    <w:rsid w:val="00765DF9"/>
    <w:rsid w:val="00766247"/>
    <w:rsid w:val="007764AD"/>
    <w:rsid w:val="007816AF"/>
    <w:rsid w:val="00781841"/>
    <w:rsid w:val="00785F3C"/>
    <w:rsid w:val="007877E9"/>
    <w:rsid w:val="007914C9"/>
    <w:rsid w:val="00797334"/>
    <w:rsid w:val="00797E3E"/>
    <w:rsid w:val="007A1649"/>
    <w:rsid w:val="007A25BE"/>
    <w:rsid w:val="007A3043"/>
    <w:rsid w:val="007A4D9F"/>
    <w:rsid w:val="007A6744"/>
    <w:rsid w:val="007A7DDB"/>
    <w:rsid w:val="007B0348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2FA4"/>
    <w:rsid w:val="00826420"/>
    <w:rsid w:val="00834DA0"/>
    <w:rsid w:val="00837D2E"/>
    <w:rsid w:val="00841560"/>
    <w:rsid w:val="00842F5E"/>
    <w:rsid w:val="00843208"/>
    <w:rsid w:val="00843F40"/>
    <w:rsid w:val="0084403B"/>
    <w:rsid w:val="00850C84"/>
    <w:rsid w:val="00854617"/>
    <w:rsid w:val="008569A5"/>
    <w:rsid w:val="00856BA9"/>
    <w:rsid w:val="008608EA"/>
    <w:rsid w:val="008641B7"/>
    <w:rsid w:val="00866182"/>
    <w:rsid w:val="00874D4E"/>
    <w:rsid w:val="008762A2"/>
    <w:rsid w:val="008771B3"/>
    <w:rsid w:val="00880FAE"/>
    <w:rsid w:val="008866D8"/>
    <w:rsid w:val="00892E32"/>
    <w:rsid w:val="008959F0"/>
    <w:rsid w:val="00897BD0"/>
    <w:rsid w:val="008A34DA"/>
    <w:rsid w:val="008A55CB"/>
    <w:rsid w:val="008B08CB"/>
    <w:rsid w:val="008B6BC5"/>
    <w:rsid w:val="008C14C0"/>
    <w:rsid w:val="008C50BE"/>
    <w:rsid w:val="008D1BC3"/>
    <w:rsid w:val="008D345D"/>
    <w:rsid w:val="008D72F3"/>
    <w:rsid w:val="008E2629"/>
    <w:rsid w:val="008E2963"/>
    <w:rsid w:val="008E3326"/>
    <w:rsid w:val="008E39CD"/>
    <w:rsid w:val="008E73D9"/>
    <w:rsid w:val="008E7BD8"/>
    <w:rsid w:val="008F4484"/>
    <w:rsid w:val="008F47C8"/>
    <w:rsid w:val="009100B0"/>
    <w:rsid w:val="00916D1B"/>
    <w:rsid w:val="00916D1E"/>
    <w:rsid w:val="009265CF"/>
    <w:rsid w:val="00927749"/>
    <w:rsid w:val="00932560"/>
    <w:rsid w:val="009357BA"/>
    <w:rsid w:val="00942879"/>
    <w:rsid w:val="009431C6"/>
    <w:rsid w:val="00946607"/>
    <w:rsid w:val="00951164"/>
    <w:rsid w:val="009513ED"/>
    <w:rsid w:val="009613FC"/>
    <w:rsid w:val="0097185F"/>
    <w:rsid w:val="009718B6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0224"/>
    <w:rsid w:val="009A237E"/>
    <w:rsid w:val="009A3EAC"/>
    <w:rsid w:val="009A57EA"/>
    <w:rsid w:val="009A655D"/>
    <w:rsid w:val="009A680A"/>
    <w:rsid w:val="009B31FB"/>
    <w:rsid w:val="009B3708"/>
    <w:rsid w:val="009B7897"/>
    <w:rsid w:val="009C2D0E"/>
    <w:rsid w:val="009C5CBE"/>
    <w:rsid w:val="009C6E1D"/>
    <w:rsid w:val="009D4A59"/>
    <w:rsid w:val="009D5185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76E2"/>
    <w:rsid w:val="00A17976"/>
    <w:rsid w:val="00A21931"/>
    <w:rsid w:val="00A278E8"/>
    <w:rsid w:val="00A34A36"/>
    <w:rsid w:val="00A437BB"/>
    <w:rsid w:val="00A4537F"/>
    <w:rsid w:val="00A47021"/>
    <w:rsid w:val="00A56981"/>
    <w:rsid w:val="00A6103B"/>
    <w:rsid w:val="00A62125"/>
    <w:rsid w:val="00A714A4"/>
    <w:rsid w:val="00A747B9"/>
    <w:rsid w:val="00A77DD3"/>
    <w:rsid w:val="00A81288"/>
    <w:rsid w:val="00A81385"/>
    <w:rsid w:val="00A83790"/>
    <w:rsid w:val="00A93F9B"/>
    <w:rsid w:val="00A967F1"/>
    <w:rsid w:val="00A96A64"/>
    <w:rsid w:val="00AA3585"/>
    <w:rsid w:val="00AA378E"/>
    <w:rsid w:val="00AA40CC"/>
    <w:rsid w:val="00AA6580"/>
    <w:rsid w:val="00AA7D8B"/>
    <w:rsid w:val="00AB0B1B"/>
    <w:rsid w:val="00AB1393"/>
    <w:rsid w:val="00AB6DB0"/>
    <w:rsid w:val="00AC0E44"/>
    <w:rsid w:val="00AC5A48"/>
    <w:rsid w:val="00AC644B"/>
    <w:rsid w:val="00AC6DEB"/>
    <w:rsid w:val="00AD1347"/>
    <w:rsid w:val="00AD4F8C"/>
    <w:rsid w:val="00AD59C6"/>
    <w:rsid w:val="00AD7618"/>
    <w:rsid w:val="00AE6986"/>
    <w:rsid w:val="00AF2B73"/>
    <w:rsid w:val="00AF2DE7"/>
    <w:rsid w:val="00AF308C"/>
    <w:rsid w:val="00B013C2"/>
    <w:rsid w:val="00B01640"/>
    <w:rsid w:val="00B066A1"/>
    <w:rsid w:val="00B13730"/>
    <w:rsid w:val="00B13A1C"/>
    <w:rsid w:val="00B2070E"/>
    <w:rsid w:val="00B23EBF"/>
    <w:rsid w:val="00B24CA9"/>
    <w:rsid w:val="00B25462"/>
    <w:rsid w:val="00B306E8"/>
    <w:rsid w:val="00B30A86"/>
    <w:rsid w:val="00B34544"/>
    <w:rsid w:val="00B437FE"/>
    <w:rsid w:val="00B5273A"/>
    <w:rsid w:val="00B539FE"/>
    <w:rsid w:val="00B54831"/>
    <w:rsid w:val="00B63867"/>
    <w:rsid w:val="00B74FCD"/>
    <w:rsid w:val="00B81EDD"/>
    <w:rsid w:val="00B85944"/>
    <w:rsid w:val="00B86D23"/>
    <w:rsid w:val="00B92905"/>
    <w:rsid w:val="00B93CB2"/>
    <w:rsid w:val="00B943E8"/>
    <w:rsid w:val="00B96B13"/>
    <w:rsid w:val="00B97D9B"/>
    <w:rsid w:val="00BA0A2B"/>
    <w:rsid w:val="00BA2DD3"/>
    <w:rsid w:val="00BA345E"/>
    <w:rsid w:val="00BA43A5"/>
    <w:rsid w:val="00BA722C"/>
    <w:rsid w:val="00BB0EE4"/>
    <w:rsid w:val="00BC098B"/>
    <w:rsid w:val="00BC1A46"/>
    <w:rsid w:val="00BC2667"/>
    <w:rsid w:val="00BC7B8D"/>
    <w:rsid w:val="00BD09D4"/>
    <w:rsid w:val="00BD0B97"/>
    <w:rsid w:val="00BD0E5A"/>
    <w:rsid w:val="00BD4481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11000"/>
    <w:rsid w:val="00C11A08"/>
    <w:rsid w:val="00C12E72"/>
    <w:rsid w:val="00C1766A"/>
    <w:rsid w:val="00C21BE2"/>
    <w:rsid w:val="00C25792"/>
    <w:rsid w:val="00C25D83"/>
    <w:rsid w:val="00C330EA"/>
    <w:rsid w:val="00C3331D"/>
    <w:rsid w:val="00C34B75"/>
    <w:rsid w:val="00C35E67"/>
    <w:rsid w:val="00C42EA4"/>
    <w:rsid w:val="00C51328"/>
    <w:rsid w:val="00C52B76"/>
    <w:rsid w:val="00C53821"/>
    <w:rsid w:val="00C55359"/>
    <w:rsid w:val="00C637A3"/>
    <w:rsid w:val="00C70FFB"/>
    <w:rsid w:val="00C72D8A"/>
    <w:rsid w:val="00C8394A"/>
    <w:rsid w:val="00C87345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1C94"/>
    <w:rsid w:val="00CC525E"/>
    <w:rsid w:val="00CD095D"/>
    <w:rsid w:val="00CD3DA5"/>
    <w:rsid w:val="00CD4727"/>
    <w:rsid w:val="00CD5D9B"/>
    <w:rsid w:val="00CE576F"/>
    <w:rsid w:val="00CF11E5"/>
    <w:rsid w:val="00CF2AC8"/>
    <w:rsid w:val="00CF2EE5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32A1C"/>
    <w:rsid w:val="00D4248A"/>
    <w:rsid w:val="00D4301F"/>
    <w:rsid w:val="00D4563D"/>
    <w:rsid w:val="00D51FCA"/>
    <w:rsid w:val="00D52918"/>
    <w:rsid w:val="00D60436"/>
    <w:rsid w:val="00D639EB"/>
    <w:rsid w:val="00D64790"/>
    <w:rsid w:val="00D664FA"/>
    <w:rsid w:val="00D72815"/>
    <w:rsid w:val="00D743D0"/>
    <w:rsid w:val="00D868D1"/>
    <w:rsid w:val="00D90608"/>
    <w:rsid w:val="00D914AF"/>
    <w:rsid w:val="00D91B6E"/>
    <w:rsid w:val="00D91DEB"/>
    <w:rsid w:val="00DA02E9"/>
    <w:rsid w:val="00DA08B6"/>
    <w:rsid w:val="00DA1F54"/>
    <w:rsid w:val="00DA6774"/>
    <w:rsid w:val="00DA7552"/>
    <w:rsid w:val="00DB0728"/>
    <w:rsid w:val="00DB67D4"/>
    <w:rsid w:val="00DC2FB9"/>
    <w:rsid w:val="00DC5E71"/>
    <w:rsid w:val="00DD0F60"/>
    <w:rsid w:val="00DD3BAB"/>
    <w:rsid w:val="00DD3CFA"/>
    <w:rsid w:val="00DD4A3D"/>
    <w:rsid w:val="00DD6F17"/>
    <w:rsid w:val="00DE1E01"/>
    <w:rsid w:val="00DE56AC"/>
    <w:rsid w:val="00DF2C52"/>
    <w:rsid w:val="00DF35AD"/>
    <w:rsid w:val="00DF3872"/>
    <w:rsid w:val="00DF4562"/>
    <w:rsid w:val="00DF5EF3"/>
    <w:rsid w:val="00DF7DF1"/>
    <w:rsid w:val="00E02F21"/>
    <w:rsid w:val="00E12A5C"/>
    <w:rsid w:val="00E16058"/>
    <w:rsid w:val="00E2077D"/>
    <w:rsid w:val="00E32700"/>
    <w:rsid w:val="00E3629B"/>
    <w:rsid w:val="00E40277"/>
    <w:rsid w:val="00E41146"/>
    <w:rsid w:val="00E43C5F"/>
    <w:rsid w:val="00E46208"/>
    <w:rsid w:val="00E52BEC"/>
    <w:rsid w:val="00E54BD7"/>
    <w:rsid w:val="00E60D2E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53E"/>
    <w:rsid w:val="00E9319A"/>
    <w:rsid w:val="00E931D1"/>
    <w:rsid w:val="00E93535"/>
    <w:rsid w:val="00E93E48"/>
    <w:rsid w:val="00E95B2B"/>
    <w:rsid w:val="00E95BE2"/>
    <w:rsid w:val="00EA39FC"/>
    <w:rsid w:val="00EA5108"/>
    <w:rsid w:val="00EA5711"/>
    <w:rsid w:val="00EB1091"/>
    <w:rsid w:val="00EB36C7"/>
    <w:rsid w:val="00EB4303"/>
    <w:rsid w:val="00EB460A"/>
    <w:rsid w:val="00EC31F9"/>
    <w:rsid w:val="00EC59C0"/>
    <w:rsid w:val="00EC7A84"/>
    <w:rsid w:val="00ED34F4"/>
    <w:rsid w:val="00ED66A4"/>
    <w:rsid w:val="00EE0821"/>
    <w:rsid w:val="00EE1719"/>
    <w:rsid w:val="00EE1A4E"/>
    <w:rsid w:val="00EE331F"/>
    <w:rsid w:val="00EE381A"/>
    <w:rsid w:val="00EE69A1"/>
    <w:rsid w:val="00EF2A24"/>
    <w:rsid w:val="00EF2AF2"/>
    <w:rsid w:val="00EF3154"/>
    <w:rsid w:val="00F01231"/>
    <w:rsid w:val="00F14255"/>
    <w:rsid w:val="00F15076"/>
    <w:rsid w:val="00F30CCE"/>
    <w:rsid w:val="00F33849"/>
    <w:rsid w:val="00F35CC3"/>
    <w:rsid w:val="00F37E26"/>
    <w:rsid w:val="00F40D1B"/>
    <w:rsid w:val="00F4388B"/>
    <w:rsid w:val="00F453D7"/>
    <w:rsid w:val="00F4793E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989"/>
    <w:rsid w:val="00F85E23"/>
    <w:rsid w:val="00F86055"/>
    <w:rsid w:val="00F9019D"/>
    <w:rsid w:val="00F96ACA"/>
    <w:rsid w:val="00F976E5"/>
    <w:rsid w:val="00FA187C"/>
    <w:rsid w:val="00FA39EE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7D0C"/>
    <w:rsid w:val="00FD2686"/>
    <w:rsid w:val="00FD6A1D"/>
    <w:rsid w:val="00FD78A9"/>
    <w:rsid w:val="00FE74CE"/>
    <w:rsid w:val="00FE79A6"/>
    <w:rsid w:val="00FF0B2B"/>
    <w:rsid w:val="00FF3AB7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954</Words>
  <Characters>5153</Characters>
  <Application>Microsoft Office Word</Application>
  <DocSecurity>0</DocSecurity>
  <Lines>169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5</cp:revision>
  <cp:lastPrinted>2024-02-08T11:10:00Z</cp:lastPrinted>
  <dcterms:created xsi:type="dcterms:W3CDTF">2024-03-20T11:18:00Z</dcterms:created>
  <dcterms:modified xsi:type="dcterms:W3CDTF">2024-03-20T12:48:00Z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